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1B9" w:rsidRDefault="000A01B9" w:rsidP="001C7BAC">
      <w:pPr>
        <w:spacing w:line="480" w:lineRule="auto"/>
        <w:jc w:val="center"/>
        <w:rPr>
          <w:b/>
        </w:rPr>
      </w:pPr>
    </w:p>
    <w:p w:rsidR="000A01B9" w:rsidRDefault="000A01B9" w:rsidP="001C7BAC">
      <w:pPr>
        <w:spacing w:line="480" w:lineRule="auto"/>
        <w:jc w:val="center"/>
        <w:rPr>
          <w:b/>
        </w:rPr>
      </w:pPr>
    </w:p>
    <w:p w:rsidR="000A01B9" w:rsidRDefault="000A01B9" w:rsidP="001C7BAC">
      <w:pPr>
        <w:spacing w:line="480" w:lineRule="auto"/>
        <w:jc w:val="center"/>
        <w:rPr>
          <w:b/>
        </w:rPr>
      </w:pPr>
    </w:p>
    <w:p w:rsidR="000A01B9" w:rsidRDefault="000A01B9" w:rsidP="001C7BAC">
      <w:pPr>
        <w:spacing w:line="480" w:lineRule="auto"/>
        <w:jc w:val="center"/>
        <w:rPr>
          <w:b/>
        </w:rPr>
      </w:pPr>
    </w:p>
    <w:p w:rsidR="000A01B9" w:rsidRDefault="000A01B9" w:rsidP="001C7BAC">
      <w:pPr>
        <w:spacing w:line="480" w:lineRule="auto"/>
        <w:jc w:val="center"/>
        <w:rPr>
          <w:b/>
        </w:rPr>
      </w:pPr>
    </w:p>
    <w:p w:rsidR="000A01B9" w:rsidRDefault="000A01B9" w:rsidP="001C7BAC">
      <w:pPr>
        <w:spacing w:line="480" w:lineRule="auto"/>
        <w:jc w:val="center"/>
        <w:rPr>
          <w:b/>
        </w:rPr>
      </w:pPr>
    </w:p>
    <w:p w:rsidR="000A01B9" w:rsidRPr="000A01B9" w:rsidRDefault="000A01B9" w:rsidP="000A01B9">
      <w:pPr>
        <w:spacing w:line="480" w:lineRule="auto"/>
        <w:jc w:val="center"/>
        <w:rPr>
          <w:b/>
        </w:rPr>
      </w:pPr>
      <w:r w:rsidRPr="000A01B9">
        <w:rPr>
          <w:b/>
        </w:rPr>
        <w:t>The Virtue of Simplicity</w:t>
      </w:r>
    </w:p>
    <w:p w:rsidR="000A01B9" w:rsidRDefault="000A01B9" w:rsidP="001C7BAC">
      <w:pPr>
        <w:spacing w:line="480" w:lineRule="auto"/>
        <w:jc w:val="center"/>
      </w:pPr>
      <w:r>
        <w:t>Name</w:t>
      </w:r>
    </w:p>
    <w:p w:rsidR="000A01B9" w:rsidRDefault="000A01B9" w:rsidP="001C7BAC">
      <w:pPr>
        <w:spacing w:line="480" w:lineRule="auto"/>
        <w:jc w:val="center"/>
      </w:pPr>
      <w:r>
        <w:t>Institution</w:t>
      </w:r>
    </w:p>
    <w:p w:rsidR="000A01B9" w:rsidRDefault="000A01B9" w:rsidP="001C7BAC">
      <w:pPr>
        <w:spacing w:line="480" w:lineRule="auto"/>
        <w:jc w:val="center"/>
      </w:pPr>
      <w:r>
        <w:t>Date</w:t>
      </w:r>
    </w:p>
    <w:p w:rsidR="000A01B9" w:rsidRDefault="000A01B9" w:rsidP="001C7BAC">
      <w:pPr>
        <w:spacing w:line="480" w:lineRule="auto"/>
        <w:jc w:val="center"/>
      </w:pPr>
    </w:p>
    <w:p w:rsidR="000A01B9" w:rsidRDefault="000A01B9" w:rsidP="001C7BAC">
      <w:pPr>
        <w:spacing w:line="480" w:lineRule="auto"/>
        <w:jc w:val="center"/>
      </w:pPr>
    </w:p>
    <w:p w:rsidR="000A01B9" w:rsidRDefault="000A01B9" w:rsidP="001C7BAC">
      <w:pPr>
        <w:spacing w:line="480" w:lineRule="auto"/>
        <w:jc w:val="center"/>
      </w:pPr>
    </w:p>
    <w:p w:rsidR="000A01B9" w:rsidRDefault="000A01B9" w:rsidP="001C7BAC">
      <w:pPr>
        <w:spacing w:line="480" w:lineRule="auto"/>
        <w:jc w:val="center"/>
      </w:pPr>
    </w:p>
    <w:p w:rsidR="000A01B9" w:rsidRDefault="000A01B9" w:rsidP="001C7BAC">
      <w:pPr>
        <w:spacing w:line="480" w:lineRule="auto"/>
        <w:jc w:val="center"/>
      </w:pPr>
    </w:p>
    <w:p w:rsidR="000A01B9" w:rsidRDefault="000A01B9" w:rsidP="001C7BAC">
      <w:pPr>
        <w:spacing w:line="480" w:lineRule="auto"/>
        <w:jc w:val="center"/>
      </w:pPr>
    </w:p>
    <w:p w:rsidR="000A01B9" w:rsidRDefault="000A01B9" w:rsidP="001C7BAC">
      <w:pPr>
        <w:spacing w:line="480" w:lineRule="auto"/>
        <w:jc w:val="center"/>
      </w:pPr>
    </w:p>
    <w:p w:rsidR="009A36B6" w:rsidRPr="000A01B9" w:rsidRDefault="00A94C94" w:rsidP="001C7BAC">
      <w:pPr>
        <w:spacing w:line="480" w:lineRule="auto"/>
        <w:jc w:val="center"/>
        <w:rPr>
          <w:b/>
        </w:rPr>
      </w:pPr>
      <w:bookmarkStart w:id="0" w:name="_GoBack"/>
      <w:bookmarkEnd w:id="0"/>
      <w:r w:rsidRPr="000A01B9">
        <w:rPr>
          <w:b/>
        </w:rPr>
        <w:lastRenderedPageBreak/>
        <w:t xml:space="preserve">The </w:t>
      </w:r>
      <w:r w:rsidR="001C7BAC" w:rsidRPr="000A01B9">
        <w:rPr>
          <w:b/>
        </w:rPr>
        <w:t>Virtue of S</w:t>
      </w:r>
      <w:r w:rsidRPr="000A01B9">
        <w:rPr>
          <w:b/>
        </w:rPr>
        <w:t>implicity</w:t>
      </w:r>
    </w:p>
    <w:p w:rsidR="00A94C94" w:rsidRDefault="00766899" w:rsidP="001C7BAC">
      <w:pPr>
        <w:spacing w:line="480" w:lineRule="auto"/>
        <w:ind w:firstLine="720"/>
      </w:pPr>
      <w:r>
        <w:t xml:space="preserve">The current popular trend that is celebrated globally is a flashy life with expensive cars, occupying jobs with good salaries, less time at home, poor relations with neighbors and individual achievement, even if its achieved through selfish means. </w:t>
      </w:r>
      <w:r w:rsidR="00A94C94">
        <w:t xml:space="preserve">According to the article, Aristotle defined simplicity as traits that promote societal and individual flourishing. Moral and intellectual </w:t>
      </w:r>
      <w:r w:rsidR="001A50C5">
        <w:t>excellence qualifies</w:t>
      </w:r>
      <w:r w:rsidR="00A94C94">
        <w:t xml:space="preserve"> as virtues because they promote development of a society. Pursuing interested that enrich a person individually, as long as they are not selfish is also a virtue since it helps the whole society. Values that also promote non-human flourishing are also part of virtues. Simplicity in this case involves conscious and restrained attitude towards material goods and greater appreciation of other things beside material goods. Simplicity is a virtue because </w:t>
      </w:r>
      <w:proofErr w:type="gramStart"/>
      <w:r w:rsidR="00A94C94">
        <w:t>it</w:t>
      </w:r>
      <w:r w:rsidR="001C7BAC">
        <w:t>’</w:t>
      </w:r>
      <w:r w:rsidR="00A94C94">
        <w:t>s</w:t>
      </w:r>
      <w:proofErr w:type="gramEnd"/>
      <w:r w:rsidR="00A94C94">
        <w:t xml:space="preserve"> cultivation involves promoting human flourishing, both as an individual as a society. Material simplicity enables a development of full range of human capabilities, which are only achieved if people let go of the </w:t>
      </w:r>
      <w:r w:rsidR="00B026CB">
        <w:t>attention they place on material belongings. Simplicity overlaps traditional virtues of self-control, prudence, frugality and temperance because they lack focus on justice and wisdom</w:t>
      </w:r>
      <w:r w:rsidR="0030133B">
        <w:t xml:space="preserve"> </w:t>
      </w:r>
      <w:r w:rsidR="0030133B">
        <w:rPr>
          <w:shd w:val="clear" w:color="auto" w:fill="FFFFFF"/>
        </w:rPr>
        <w:t xml:space="preserve">(Gambrel &amp; </w:t>
      </w:r>
      <w:proofErr w:type="spellStart"/>
      <w:r w:rsidR="0030133B">
        <w:rPr>
          <w:shd w:val="clear" w:color="auto" w:fill="FFFFFF"/>
        </w:rPr>
        <w:t>Cafaro</w:t>
      </w:r>
      <w:proofErr w:type="spellEnd"/>
      <w:r w:rsidR="0030133B">
        <w:rPr>
          <w:shd w:val="clear" w:color="auto" w:fill="FFFFFF"/>
        </w:rPr>
        <w:t>, 2010)</w:t>
      </w:r>
      <w:r w:rsidR="00B026CB">
        <w:t xml:space="preserve">. One of the defining characteristics of simplicity is wisdom and knowledge to know what is meaningful. </w:t>
      </w:r>
    </w:p>
    <w:p w:rsidR="00B026CB" w:rsidRDefault="00B026CB" w:rsidP="001C7BAC">
      <w:pPr>
        <w:spacing w:line="480" w:lineRule="auto"/>
        <w:ind w:firstLine="720"/>
      </w:pPr>
      <w:r>
        <w:t xml:space="preserve">Some of the virtues the article discusses include </w:t>
      </w:r>
      <w:r w:rsidR="001A50C5">
        <w:t>overconsumption</w:t>
      </w:r>
      <w:r>
        <w:t xml:space="preserve">, </w:t>
      </w:r>
      <w:r w:rsidR="001A50C5">
        <w:t>under-consumption</w:t>
      </w:r>
      <w:r>
        <w:t xml:space="preserve">, carelessness, crude consumption, </w:t>
      </w:r>
      <w:r w:rsidR="001A50C5">
        <w:t>wasteful</w:t>
      </w:r>
      <w:r>
        <w:t xml:space="preserve"> consumption, </w:t>
      </w:r>
      <w:r w:rsidR="001A50C5">
        <w:t>obsession</w:t>
      </w:r>
      <w:r>
        <w:t xml:space="preserve"> with consumption, </w:t>
      </w:r>
      <w:r w:rsidR="001A50C5">
        <w:t xml:space="preserve">hyper-consumption and luxurious consumption. Simplicity is seen as a virtue because through reflection one can discern goals that are trivial and foolish, and lay them down for goals that are efficient and less harmful to others. One example provided in the article is obesity that comes with overconsumption of food. Obesity is harmful to both the individual and the society’s health, which harms flourishing of the society. With decreased consumption, overproduction of food can </w:t>
      </w:r>
      <w:r w:rsidR="001A50C5">
        <w:lastRenderedPageBreak/>
        <w:t xml:space="preserve">be stopped, which could reduce the effects food production and processing has on the environment. In addition, a healthy population will focus on greater things that bring more fulfillment and may discover more from the universe than pursuing money and wealth. </w:t>
      </w:r>
    </w:p>
    <w:p w:rsidR="001A50C5" w:rsidRDefault="001A50C5" w:rsidP="001C7BAC">
      <w:pPr>
        <w:spacing w:line="480" w:lineRule="auto"/>
        <w:ind w:firstLine="720"/>
      </w:pPr>
      <w:r>
        <w:t>Simplicity does not support poverty or primitive call</w:t>
      </w:r>
      <w:r w:rsidR="001C7BAC">
        <w:t>s</w:t>
      </w:r>
      <w:r>
        <w:t xml:space="preserve"> to return back to nature. It recognizes the role technology plays, but it limits how much technology controls people’s happiness. This form of simplicity calls for people to mix modern technology with growing tomatoes and interacting with the neighbors.  Simplicity does not support poverty because poor people cannot </w:t>
      </w:r>
      <w:r w:rsidR="0014557F">
        <w:t>get their food, leave alone personal development. Pover</w:t>
      </w:r>
      <w:r w:rsidR="008C457D">
        <w:t>t</w:t>
      </w:r>
      <w:r w:rsidR="0014557F">
        <w:t>y limits people from being creative enough to achieve human flourishing, which the opposite of what simplicity advocated for</w:t>
      </w:r>
      <w:r w:rsidR="0030133B">
        <w:t xml:space="preserve"> </w:t>
      </w:r>
      <w:r w:rsidR="0030133B">
        <w:rPr>
          <w:shd w:val="clear" w:color="auto" w:fill="FFFFFF"/>
        </w:rPr>
        <w:t xml:space="preserve">(Gambrel &amp; </w:t>
      </w:r>
      <w:proofErr w:type="spellStart"/>
      <w:r w:rsidR="0030133B">
        <w:rPr>
          <w:shd w:val="clear" w:color="auto" w:fill="FFFFFF"/>
        </w:rPr>
        <w:t>Cafaro</w:t>
      </w:r>
      <w:proofErr w:type="spellEnd"/>
      <w:r w:rsidR="0030133B">
        <w:rPr>
          <w:shd w:val="clear" w:color="auto" w:fill="FFFFFF"/>
        </w:rPr>
        <w:t>, 2010)</w:t>
      </w:r>
      <w:r w:rsidR="0014557F">
        <w:t xml:space="preserve">. </w:t>
      </w:r>
      <w:r w:rsidR="008C457D">
        <w:t xml:space="preserve">Simplicity in current day can focus on things such as limiting material possession to remain with things that matter, getting a meaningful job, having pleasurable activities, developing a conscious and comfortable relationship with money, connecting to the community, but not necessarily joining formal organizations, spending sustainably, leading  a healthy lifestyle by exercising, getting adequate sleep and eating a healthy diet. It also involves practices that foster personal growth such as journaling, yoga and developing an inner life, connecting to nature by spending time outdoors at times and developing aesthetic beauty in personal environment. </w:t>
      </w:r>
    </w:p>
    <w:p w:rsidR="0030133B" w:rsidRDefault="00766899" w:rsidP="001C7BAC">
      <w:pPr>
        <w:spacing w:line="480" w:lineRule="auto"/>
        <w:ind w:firstLine="720"/>
      </w:pPr>
      <w:r>
        <w:t xml:space="preserve">The authors argued that although simplicity is voluntary, it has to be encouraged by the whole society. The society decides what enough is and what people should consume. Going against that decision is not always easy, which explains why most people follow societal constrictions if when they are wrong or misleading for personal development and flourishing. </w:t>
      </w:r>
      <w:r w:rsidR="008C457D">
        <w:t xml:space="preserve">Although the article discusses so much on simplicity as a virtue, it does not offer logical means of acquiring the virtue. In a capitalistic society, it can be challenging to pursue passions that do </w:t>
      </w:r>
      <w:r w:rsidR="008C457D">
        <w:lastRenderedPageBreak/>
        <w:t xml:space="preserve">not generate money. Simplicity can exist in a society where wealth is evenly distributed among the people. In such a scenario, since all the people will belong to the same financial class, focus will be </w:t>
      </w:r>
      <w:r w:rsidR="005625C3">
        <w:t>relayed</w:t>
      </w:r>
      <w:r w:rsidR="008C457D">
        <w:t xml:space="preserve"> to other holistic </w:t>
      </w:r>
      <w:r w:rsidR="005625C3">
        <w:t xml:space="preserve">interests such as poetry, art, </w:t>
      </w:r>
      <w:r>
        <w:t>and religion</w:t>
      </w:r>
      <w:r w:rsidR="005625C3">
        <w:t xml:space="preserve">. </w:t>
      </w:r>
    </w:p>
    <w:p w:rsidR="008C457D" w:rsidRDefault="005625C3" w:rsidP="001C7BAC">
      <w:pPr>
        <w:spacing w:line="480" w:lineRule="auto"/>
        <w:ind w:firstLine="720"/>
      </w:pPr>
      <w:r>
        <w:t xml:space="preserve">The article pointed out that poverty is not advocated for in simplicity. Reaching a balance between a career and personal development in the sense of achieving greatness without worrying about money requires people and the society as a whole to deal with many things, from reconstructing power structures to changing children’s curriculum to reduce the emphasis placed on personal achievement because this is what makes people concern themselves with wealth and material possessions. The emphasis placed on wealth cannot allow every person to concentrate on holistic practices, which makes achieving simplicity a challenge in this time and age. Flourishing, both as an individual and as a society, is like telling people to exercise regularly. Although they know it is important, most are not motivated enough to try. </w:t>
      </w:r>
    </w:p>
    <w:p w:rsidR="00A94C94" w:rsidRDefault="00766899" w:rsidP="0030133B">
      <w:pPr>
        <w:spacing w:line="480" w:lineRule="auto"/>
        <w:ind w:firstLine="720"/>
      </w:pPr>
      <w:r>
        <w:t xml:space="preserve">A world with simplicity as a virtue can exist, and </w:t>
      </w:r>
      <w:r w:rsidR="00A909A6">
        <w:t>i</w:t>
      </w:r>
      <w:r>
        <w:t xml:space="preserve">t can be fulfilling. </w:t>
      </w:r>
      <w:r w:rsidR="00A909A6">
        <w:t xml:space="preserve">The constant pressure people are in to make more can be replaced with contentment and personal development. </w:t>
      </w:r>
      <w:r>
        <w:t xml:space="preserve">However, attaining to that point where people form comfortable relationships with money and stop associating all the power with material possessions is not easy. Although it is proven that material possessions do not bring happiness, it is also clear that </w:t>
      </w:r>
      <w:r w:rsidR="00A909A6">
        <w:t xml:space="preserve">people only want to get money before they reach that point. There is also a concern about laziness, because the current capitalistic view and emphasis on material wealth makes most people work hard. To avoid poverty, working to get enough, developing the wisdom to know when enough is enough, should be encouraged because the issue might be with knowing when to stop overworking or over-consuming resources. </w:t>
      </w:r>
    </w:p>
    <w:p w:rsidR="0030133B" w:rsidRPr="0030133B" w:rsidRDefault="0030133B" w:rsidP="0030133B">
      <w:pPr>
        <w:spacing w:line="480" w:lineRule="auto"/>
        <w:jc w:val="center"/>
        <w:rPr>
          <w:b/>
        </w:rPr>
      </w:pPr>
      <w:r w:rsidRPr="0030133B">
        <w:rPr>
          <w:b/>
        </w:rPr>
        <w:lastRenderedPageBreak/>
        <w:t>Reference</w:t>
      </w:r>
    </w:p>
    <w:p w:rsidR="0030133B" w:rsidRPr="0030133B" w:rsidRDefault="0030133B" w:rsidP="0030133B">
      <w:pPr>
        <w:spacing w:line="480" w:lineRule="auto"/>
        <w:ind w:left="720" w:hanging="720"/>
        <w:rPr>
          <w:shd w:val="clear" w:color="auto" w:fill="FFFFFF"/>
        </w:rPr>
      </w:pPr>
      <w:proofErr w:type="gramStart"/>
      <w:r>
        <w:rPr>
          <w:shd w:val="clear" w:color="auto" w:fill="FFFFFF"/>
        </w:rPr>
        <w:t xml:space="preserve">Gambrel, J. C., &amp; </w:t>
      </w:r>
      <w:proofErr w:type="spellStart"/>
      <w:r>
        <w:rPr>
          <w:shd w:val="clear" w:color="auto" w:fill="FFFFFF"/>
        </w:rPr>
        <w:t>Cafaro</w:t>
      </w:r>
      <w:proofErr w:type="spellEnd"/>
      <w:r>
        <w:rPr>
          <w:shd w:val="clear" w:color="auto" w:fill="FFFFFF"/>
        </w:rPr>
        <w:t>, P. (2010).</w:t>
      </w:r>
      <w:proofErr w:type="gramEnd"/>
      <w:r>
        <w:rPr>
          <w:shd w:val="clear" w:color="auto" w:fill="FFFFFF"/>
        </w:rPr>
        <w:t xml:space="preserve"> </w:t>
      </w:r>
      <w:proofErr w:type="gramStart"/>
      <w:r>
        <w:rPr>
          <w:shd w:val="clear" w:color="auto" w:fill="FFFFFF"/>
        </w:rPr>
        <w:t>The virtue of simplicity.</w:t>
      </w:r>
      <w:proofErr w:type="gramEnd"/>
      <w:r>
        <w:rPr>
          <w:shd w:val="clear" w:color="auto" w:fill="FFFFFF"/>
        </w:rPr>
        <w:t> </w:t>
      </w:r>
      <w:proofErr w:type="gramStart"/>
      <w:r>
        <w:rPr>
          <w:i/>
          <w:iCs/>
          <w:shd w:val="clear" w:color="auto" w:fill="FFFFFF"/>
        </w:rPr>
        <w:t>Journal of Agricultural and Environmental Ethics</w:t>
      </w:r>
      <w:r>
        <w:rPr>
          <w:shd w:val="clear" w:color="auto" w:fill="FFFFFF"/>
        </w:rPr>
        <w:t>, </w:t>
      </w:r>
      <w:r>
        <w:rPr>
          <w:i/>
          <w:iCs/>
          <w:shd w:val="clear" w:color="auto" w:fill="FFFFFF"/>
        </w:rPr>
        <w:t>23</w:t>
      </w:r>
      <w:r>
        <w:rPr>
          <w:shd w:val="clear" w:color="auto" w:fill="FFFFFF"/>
        </w:rPr>
        <w:t>(1-2), 85.</w:t>
      </w:r>
      <w:proofErr w:type="gramEnd"/>
      <w:r>
        <w:rPr>
          <w:shd w:val="clear" w:color="auto" w:fill="FFFFFF"/>
        </w:rPr>
        <w:t xml:space="preserve"> </w:t>
      </w:r>
    </w:p>
    <w:sectPr w:rsidR="0030133B" w:rsidRPr="0030133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F40" w:rsidRDefault="00FB5F40" w:rsidP="001C7BAC">
      <w:pPr>
        <w:spacing w:after="0" w:line="240" w:lineRule="auto"/>
      </w:pPr>
      <w:r>
        <w:separator/>
      </w:r>
    </w:p>
  </w:endnote>
  <w:endnote w:type="continuationSeparator" w:id="0">
    <w:p w:rsidR="00FB5F40" w:rsidRDefault="00FB5F40" w:rsidP="001C7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F40" w:rsidRDefault="00FB5F40" w:rsidP="001C7BAC">
      <w:pPr>
        <w:spacing w:after="0" w:line="240" w:lineRule="auto"/>
      </w:pPr>
      <w:r>
        <w:separator/>
      </w:r>
    </w:p>
  </w:footnote>
  <w:footnote w:type="continuationSeparator" w:id="0">
    <w:p w:rsidR="00FB5F40" w:rsidRDefault="00FB5F40" w:rsidP="001C7B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146459"/>
      <w:docPartObj>
        <w:docPartGallery w:val="Page Numbers (Top of Page)"/>
        <w:docPartUnique/>
      </w:docPartObj>
    </w:sdtPr>
    <w:sdtEndPr>
      <w:rPr>
        <w:noProof/>
      </w:rPr>
    </w:sdtEndPr>
    <w:sdtContent>
      <w:p w:rsidR="001C7BAC" w:rsidRDefault="001C7BAC">
        <w:pPr>
          <w:pStyle w:val="Header"/>
          <w:jc w:val="right"/>
        </w:pPr>
        <w:r>
          <w:fldChar w:fldCharType="begin"/>
        </w:r>
        <w:r>
          <w:instrText xml:space="preserve"> PAGE   \* MERGEFORMAT </w:instrText>
        </w:r>
        <w:r>
          <w:fldChar w:fldCharType="separate"/>
        </w:r>
        <w:r w:rsidR="000A01B9">
          <w:rPr>
            <w:noProof/>
          </w:rPr>
          <w:t>1</w:t>
        </w:r>
        <w:r>
          <w:rPr>
            <w:noProof/>
          </w:rPr>
          <w:fldChar w:fldCharType="end"/>
        </w:r>
      </w:p>
    </w:sdtContent>
  </w:sdt>
  <w:p w:rsidR="001C7BAC" w:rsidRDefault="001C7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94"/>
    <w:rsid w:val="00024CD3"/>
    <w:rsid w:val="000A01B9"/>
    <w:rsid w:val="0014557F"/>
    <w:rsid w:val="001A50C5"/>
    <w:rsid w:val="001C7BAC"/>
    <w:rsid w:val="0030133B"/>
    <w:rsid w:val="005625C3"/>
    <w:rsid w:val="00766899"/>
    <w:rsid w:val="008C457D"/>
    <w:rsid w:val="009A36B6"/>
    <w:rsid w:val="00A909A6"/>
    <w:rsid w:val="00A94C94"/>
    <w:rsid w:val="00B026CB"/>
    <w:rsid w:val="00C075CB"/>
    <w:rsid w:val="00FB5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BAC"/>
  </w:style>
  <w:style w:type="paragraph" w:styleId="Footer">
    <w:name w:val="footer"/>
    <w:basedOn w:val="Normal"/>
    <w:link w:val="FooterChar"/>
    <w:uiPriority w:val="99"/>
    <w:unhideWhenUsed/>
    <w:rsid w:val="001C7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B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7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BAC"/>
  </w:style>
  <w:style w:type="paragraph" w:styleId="Footer">
    <w:name w:val="footer"/>
    <w:basedOn w:val="Normal"/>
    <w:link w:val="FooterChar"/>
    <w:uiPriority w:val="99"/>
    <w:unhideWhenUsed/>
    <w:rsid w:val="001C7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dc:creator>
  <cp:lastModifiedBy>Angie</cp:lastModifiedBy>
  <cp:revision>6</cp:revision>
  <dcterms:created xsi:type="dcterms:W3CDTF">2021-04-09T22:37:00Z</dcterms:created>
  <dcterms:modified xsi:type="dcterms:W3CDTF">2021-04-10T00:30:00Z</dcterms:modified>
</cp:coreProperties>
</file>